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E731" w14:textId="1C0EEB85" w:rsidR="00F05EAE" w:rsidRPr="00CB7124" w:rsidRDefault="00B7259E">
      <w:pPr>
        <w:pStyle w:val="Textkrper"/>
        <w:rPr>
          <w:rFonts w:ascii="Arial" w:hAnsi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4BB7240" wp14:editId="036DFE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3500" cy="466725"/>
            <wp:effectExtent l="0" t="0" r="0" b="9525"/>
            <wp:wrapSquare wrapText="bothSides"/>
            <wp:docPr id="1747179586" name="Grafik 1" descr="CC-BY-NC-SA Jannetje Eg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79586" name="Grafik 1" descr="CC-BY-NC-SA Jannetje Egber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FBF">
        <w:rPr>
          <w:rFonts w:ascii="Segoe UI" w:hAnsi="Segoe UI" w:cs="Segoe UI"/>
          <w:b/>
          <w:bCs/>
          <w:noProof/>
          <w:color w:val="212529"/>
          <w:sz w:val="23"/>
          <w:szCs w:val="23"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1BEEE400" wp14:editId="73A985C8">
            <wp:simplePos x="0" y="0"/>
            <wp:positionH relativeFrom="margin">
              <wp:posOffset>15240</wp:posOffset>
            </wp:positionH>
            <wp:positionV relativeFrom="paragraph">
              <wp:posOffset>358140</wp:posOffset>
            </wp:positionV>
            <wp:extent cx="3406140" cy="2322195"/>
            <wp:effectExtent l="0" t="0" r="381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CB7124">
        <w:rPr>
          <w:rFonts w:ascii="Arial" w:hAnsi="Arial"/>
          <w:b/>
          <w:bCs/>
          <w:sz w:val="32"/>
          <w:szCs w:val="32"/>
        </w:rPr>
        <w:t>Checkliste &amp; SinglePointRubric</w:t>
      </w:r>
      <w:r w:rsidR="007569C3" w:rsidRPr="00CB7124">
        <w:rPr>
          <w:rFonts w:ascii="Arial" w:hAnsi="Arial"/>
          <w:b/>
          <w:bCs/>
          <w:sz w:val="32"/>
          <w:szCs w:val="32"/>
        </w:rPr>
        <w:t xml:space="preserve"> zum Lernauftrag „</w:t>
      </w:r>
      <w:r w:rsidR="00A63906">
        <w:rPr>
          <w:rFonts w:ascii="Arial" w:hAnsi="Arial"/>
          <w:b/>
          <w:bCs/>
          <w:sz w:val="32"/>
          <w:szCs w:val="32"/>
        </w:rPr>
        <w:t>Im Märchenwald</w:t>
      </w:r>
      <w:r w:rsidR="007569C3" w:rsidRPr="00CB7124">
        <w:rPr>
          <w:rFonts w:ascii="Arial" w:hAnsi="Arial"/>
          <w:b/>
          <w:bCs/>
          <w:sz w:val="32"/>
          <w:szCs w:val="32"/>
        </w:rPr>
        <w:t>“</w:t>
      </w:r>
      <w:r w:rsidRPr="00B7259E">
        <w:rPr>
          <w:noProof/>
        </w:rPr>
        <w:t xml:space="preserve"> </w:t>
      </w:r>
    </w:p>
    <w:p w14:paraId="20BC50B9" w14:textId="07136357" w:rsidR="00CB7124" w:rsidRPr="008E5FBF" w:rsidRDefault="00CB7124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 xml:space="preserve">Dein Lernprodukt: </w:t>
      </w:r>
      <w:r w:rsidR="00A63906">
        <w:rPr>
          <w:rFonts w:ascii="Segoe UI" w:hAnsi="Segoe UI" w:cs="Segoe UI"/>
          <w:b/>
          <w:bCs/>
          <w:color w:val="212529"/>
          <w:sz w:val="20"/>
          <w:szCs w:val="20"/>
        </w:rPr>
        <w:t>Ein Märchen</w:t>
      </w:r>
    </w:p>
    <w:p w14:paraId="022BCB45" w14:textId="7D11D5CD" w:rsidR="00A63906" w:rsidRDefault="00A63906" w:rsidP="001E3537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Erfinde ein </w:t>
      </w:r>
      <w:r w:rsidR="00BA1A16">
        <w:rPr>
          <w:rFonts w:ascii="Segoe UI" w:hAnsi="Segoe UI" w:cs="Segoe UI"/>
          <w:color w:val="212529"/>
          <w:sz w:val="20"/>
          <w:szCs w:val="20"/>
        </w:rPr>
        <w:t xml:space="preserve">eigenes </w:t>
      </w:r>
      <w:r>
        <w:rPr>
          <w:rFonts w:ascii="Segoe UI" w:hAnsi="Segoe UI" w:cs="Segoe UI"/>
          <w:color w:val="212529"/>
          <w:sz w:val="20"/>
          <w:szCs w:val="20"/>
        </w:rPr>
        <w:t xml:space="preserve">Märchen! Du kannst dir </w:t>
      </w:r>
      <w:r w:rsidR="001E3537">
        <w:rPr>
          <w:rFonts w:ascii="Segoe UI" w:hAnsi="Segoe UI" w:cs="Segoe UI"/>
          <w:color w:val="212529"/>
          <w:sz w:val="20"/>
          <w:szCs w:val="20"/>
        </w:rPr>
        <w:t>das Märchen komplett selbst ausdenken oder</w:t>
      </w:r>
      <w:r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467A22">
        <w:rPr>
          <w:rFonts w:ascii="Segoe UI" w:hAnsi="Segoe UI" w:cs="Segoe UI"/>
          <w:color w:val="212529"/>
          <w:sz w:val="20"/>
          <w:szCs w:val="20"/>
        </w:rPr>
        <w:t xml:space="preserve">einen </w:t>
      </w:r>
      <w:hyperlink r:id="rId7" w:history="1">
        <w:r w:rsidRPr="005B2132">
          <w:rPr>
            <w:rStyle w:val="Hyperlink"/>
            <w:rFonts w:ascii="Segoe UI" w:hAnsi="Segoe UI" w:cs="Segoe UI"/>
            <w:sz w:val="20"/>
            <w:szCs w:val="20"/>
          </w:rPr>
          <w:t>Märchenanf</w:t>
        </w:r>
        <w:r w:rsidR="00467A22" w:rsidRPr="005B2132">
          <w:rPr>
            <w:rStyle w:val="Hyperlink"/>
            <w:rFonts w:ascii="Segoe UI" w:hAnsi="Segoe UI" w:cs="Segoe UI"/>
            <w:sz w:val="20"/>
            <w:szCs w:val="20"/>
          </w:rPr>
          <w:t>ang</w:t>
        </w:r>
      </w:hyperlink>
      <w:r>
        <w:rPr>
          <w:rFonts w:ascii="Segoe UI" w:hAnsi="Segoe UI" w:cs="Segoe UI"/>
          <w:color w:val="212529"/>
          <w:sz w:val="20"/>
          <w:szCs w:val="20"/>
        </w:rPr>
        <w:t xml:space="preserve"> benutzen</w:t>
      </w:r>
      <w:r w:rsidR="00467A22">
        <w:rPr>
          <w:rFonts w:ascii="Segoe UI" w:hAnsi="Segoe UI" w:cs="Segoe UI"/>
          <w:color w:val="212529"/>
          <w:sz w:val="20"/>
          <w:szCs w:val="20"/>
        </w:rPr>
        <w:t xml:space="preserve"> und dann weiterschreiben</w:t>
      </w:r>
      <w:r w:rsidR="001E3537">
        <w:rPr>
          <w:rFonts w:ascii="Segoe UI" w:hAnsi="Segoe UI" w:cs="Segoe UI"/>
          <w:color w:val="212529"/>
          <w:sz w:val="20"/>
          <w:szCs w:val="20"/>
        </w:rPr>
        <w:t xml:space="preserve"> oder einen</w:t>
      </w:r>
      <w:r>
        <w:rPr>
          <w:rFonts w:ascii="Segoe UI" w:hAnsi="Segoe UI" w:cs="Segoe UI"/>
          <w:color w:val="212529"/>
          <w:sz w:val="20"/>
          <w:szCs w:val="20"/>
        </w:rPr>
        <w:t xml:space="preserve"> Märchenbaukasten </w:t>
      </w:r>
      <w:r w:rsidR="00DB4B83">
        <w:rPr>
          <w:rFonts w:ascii="Segoe UI" w:hAnsi="Segoe UI" w:cs="Segoe UI"/>
          <w:color w:val="212529"/>
          <w:sz w:val="20"/>
          <w:szCs w:val="20"/>
        </w:rPr>
        <w:t>verwenden</w:t>
      </w:r>
      <w:r w:rsidR="00EA236F">
        <w:rPr>
          <w:rFonts w:ascii="Segoe UI" w:hAnsi="Segoe UI" w:cs="Segoe UI"/>
          <w:color w:val="212529"/>
          <w:sz w:val="20"/>
          <w:szCs w:val="20"/>
        </w:rPr>
        <w:t xml:space="preserve">, wie z.B. den </w:t>
      </w:r>
      <w:hyperlink r:id="rId8" w:history="1">
        <w:r w:rsidR="00EA236F" w:rsidRPr="00EA236F">
          <w:rPr>
            <w:rStyle w:val="Hyperlink"/>
            <w:rFonts w:ascii="Segoe UI" w:hAnsi="Segoe UI" w:cs="Segoe UI"/>
            <w:sz w:val="20"/>
            <w:szCs w:val="20"/>
          </w:rPr>
          <w:t>Märchenzauberwürfel</w:t>
        </w:r>
      </w:hyperlink>
      <w:r w:rsidR="001E3537">
        <w:rPr>
          <w:rStyle w:val="Hyperlink"/>
          <w:rFonts w:ascii="Segoe UI" w:hAnsi="Segoe UI" w:cs="Segoe UI"/>
          <w:sz w:val="20"/>
          <w:szCs w:val="20"/>
        </w:rPr>
        <w:t>.</w:t>
      </w:r>
    </w:p>
    <w:p w14:paraId="1BAF51F2" w14:textId="3FB44BE4" w:rsidR="005B2132" w:rsidRDefault="00187155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Wie geht es los? </w:t>
      </w:r>
      <w:r w:rsidR="00147E8B">
        <w:rPr>
          <w:rFonts w:ascii="Segoe UI" w:hAnsi="Segoe UI" w:cs="Segoe UI"/>
          <w:color w:val="212529"/>
          <w:sz w:val="20"/>
          <w:szCs w:val="20"/>
        </w:rPr>
        <w:t xml:space="preserve">Am besten lässt du dich erst einmal von </w:t>
      </w:r>
      <w:r w:rsidR="00147E8B" w:rsidRPr="00187155">
        <w:rPr>
          <w:rFonts w:ascii="Segoe UI" w:hAnsi="Segoe UI" w:cs="Segoe UI"/>
          <w:b/>
          <w:bCs/>
          <w:color w:val="212529"/>
          <w:sz w:val="20"/>
          <w:szCs w:val="20"/>
        </w:rPr>
        <w:t>fertigen Märchen „inspirieren“</w:t>
      </w:r>
      <w:r w:rsidR="00147E8B">
        <w:rPr>
          <w:rFonts w:ascii="Segoe UI" w:hAnsi="Segoe UI" w:cs="Segoe UI"/>
          <w:color w:val="212529"/>
          <w:sz w:val="20"/>
          <w:szCs w:val="20"/>
        </w:rPr>
        <w:t xml:space="preserve"> (= anregen). </w:t>
      </w:r>
      <w:r>
        <w:rPr>
          <w:rFonts w:ascii="Segoe UI" w:hAnsi="Segoe UI" w:cs="Segoe UI"/>
          <w:color w:val="212529"/>
          <w:sz w:val="20"/>
          <w:szCs w:val="20"/>
        </w:rPr>
        <w:t>Manche</w:t>
      </w:r>
      <w:r w:rsidR="00147E8B">
        <w:rPr>
          <w:rFonts w:ascii="Segoe UI" w:hAnsi="Segoe UI" w:cs="Segoe UI"/>
          <w:color w:val="212529"/>
          <w:sz w:val="20"/>
          <w:szCs w:val="20"/>
        </w:rPr>
        <w:t xml:space="preserve"> kennst du schon, andere lernst du neu kennen. </w:t>
      </w:r>
      <w:r w:rsidR="005B2132">
        <w:rPr>
          <w:rFonts w:ascii="Segoe UI" w:hAnsi="Segoe UI" w:cs="Segoe UI"/>
          <w:color w:val="212529"/>
          <w:sz w:val="20"/>
          <w:szCs w:val="20"/>
        </w:rPr>
        <w:t xml:space="preserve">Übrigens: In der ARD-Mediathek gibt es viele </w:t>
      </w:r>
      <w:hyperlink r:id="rId9" w:history="1">
        <w:r w:rsidR="005B2132" w:rsidRPr="005B2132">
          <w:rPr>
            <w:rStyle w:val="Hyperlink"/>
            <w:rFonts w:ascii="Segoe UI" w:hAnsi="Segoe UI" w:cs="Segoe UI"/>
            <w:sz w:val="20"/>
            <w:szCs w:val="20"/>
          </w:rPr>
          <w:t>Märchenfilme</w:t>
        </w:r>
      </w:hyperlink>
      <w:r w:rsidR="005B2132">
        <w:rPr>
          <w:rFonts w:ascii="Segoe UI" w:hAnsi="Segoe UI" w:cs="Segoe UI"/>
          <w:color w:val="212529"/>
          <w:sz w:val="20"/>
          <w:szCs w:val="20"/>
        </w:rPr>
        <w:t xml:space="preserve"> für verregnete Nachmittage.</w:t>
      </w:r>
    </w:p>
    <w:p w14:paraId="234665BD" w14:textId="13180F57" w:rsidR="00147E8B" w:rsidRDefault="00147E8B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Wenn du eine Idee (oder mehrere) im Kopf hast, </w:t>
      </w:r>
      <w:r w:rsidR="00084B26">
        <w:rPr>
          <w:rFonts w:ascii="Segoe UI" w:hAnsi="Segoe UI" w:cs="Segoe UI"/>
          <w:color w:val="212529"/>
          <w:sz w:val="20"/>
          <w:szCs w:val="20"/>
        </w:rPr>
        <w:t>räum</w:t>
      </w:r>
      <w:r w:rsidR="00DB4B83">
        <w:rPr>
          <w:rFonts w:ascii="Segoe UI" w:hAnsi="Segoe UI" w:cs="Segoe UI"/>
          <w:color w:val="212529"/>
          <w:sz w:val="20"/>
          <w:szCs w:val="20"/>
        </w:rPr>
        <w:t>e</w:t>
      </w:r>
      <w:r w:rsidR="00084B26">
        <w:rPr>
          <w:rFonts w:ascii="Segoe UI" w:hAnsi="Segoe UI" w:cs="Segoe UI"/>
          <w:color w:val="212529"/>
          <w:sz w:val="20"/>
          <w:szCs w:val="20"/>
        </w:rPr>
        <w:t xml:space="preserve"> erst einmal im Hirn auf</w:t>
      </w:r>
      <w:r>
        <w:rPr>
          <w:rFonts w:ascii="Segoe UI" w:hAnsi="Segoe UI" w:cs="Segoe UI"/>
          <w:color w:val="212529"/>
          <w:sz w:val="20"/>
          <w:szCs w:val="20"/>
        </w:rPr>
        <w:t xml:space="preserve">: Schreibe nicht drauf los, sondern überlege dir genau, was in die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Abschnitte Einleitung, Hauptteil und Schluss</w:t>
      </w:r>
      <w:r>
        <w:rPr>
          <w:rFonts w:ascii="Segoe UI" w:hAnsi="Segoe UI" w:cs="Segoe UI"/>
          <w:color w:val="212529"/>
          <w:sz w:val="20"/>
          <w:szCs w:val="20"/>
        </w:rPr>
        <w:t xml:space="preserve"> deines Märchens gehört.</w:t>
      </w:r>
      <w:r w:rsidR="00836017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F252C6">
        <w:rPr>
          <w:rFonts w:ascii="Segoe UI" w:hAnsi="Segoe UI" w:cs="Segoe UI"/>
          <w:color w:val="212529"/>
          <w:sz w:val="20"/>
          <w:szCs w:val="20"/>
        </w:rPr>
        <w:t xml:space="preserve">Natürlich braucht dein Märchen auch eine Hauptperson – einen </w:t>
      </w:r>
      <w:r w:rsidR="00F252C6" w:rsidRPr="00187155">
        <w:rPr>
          <w:rFonts w:ascii="Segoe UI" w:hAnsi="Segoe UI" w:cs="Segoe UI"/>
          <w:color w:val="212529"/>
          <w:sz w:val="20"/>
          <w:szCs w:val="20"/>
        </w:rPr>
        <w:t>„Helden“ oder eine „Heldin“</w:t>
      </w:r>
      <w:r w:rsidR="00F252C6">
        <w:rPr>
          <w:rFonts w:ascii="Segoe UI" w:hAnsi="Segoe UI" w:cs="Segoe UI"/>
          <w:color w:val="212529"/>
          <w:sz w:val="20"/>
          <w:szCs w:val="20"/>
        </w:rPr>
        <w:t xml:space="preserve"> – und noch viele andere Wesen und </w:t>
      </w:r>
      <w:r w:rsidR="00F252C6" w:rsidRPr="00187155">
        <w:rPr>
          <w:rFonts w:ascii="Segoe UI" w:hAnsi="Segoe UI" w:cs="Segoe UI"/>
          <w:b/>
          <w:bCs/>
          <w:color w:val="212529"/>
          <w:sz w:val="20"/>
          <w:szCs w:val="20"/>
        </w:rPr>
        <w:t>Figuren</w:t>
      </w:r>
      <w:r w:rsidR="00F252C6">
        <w:rPr>
          <w:rFonts w:ascii="Segoe UI" w:hAnsi="Segoe UI" w:cs="Segoe UI"/>
          <w:color w:val="212529"/>
          <w:sz w:val="20"/>
          <w:szCs w:val="20"/>
        </w:rPr>
        <w:t>, wie Zwerge oder Stiefmütter oder …</w:t>
      </w:r>
    </w:p>
    <w:p w14:paraId="0B0C5641" w14:textId="1B8271B6" w:rsidR="00BD3E9D" w:rsidRDefault="00F252C6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Damit dein Märchen auch richtig märchenhaft klingt, solltest du noch einige andere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Märchenmerkmale</w:t>
      </w:r>
      <w:r>
        <w:rPr>
          <w:rFonts w:ascii="Segoe UI" w:hAnsi="Segoe UI" w:cs="Segoe UI"/>
          <w:color w:val="212529"/>
          <w:sz w:val="20"/>
          <w:szCs w:val="20"/>
        </w:rPr>
        <w:t xml:space="preserve"> hinzufügen: Reime, Zahlen, Wiederholungen, bestimmte Satzanfänge usw. Dazu gehören auch die Wörter auf -chen, wie „Schneewittchen“ oder „Dornröschen“ (Man nennt sie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Diminutive</w:t>
      </w:r>
      <w:r>
        <w:rPr>
          <w:rFonts w:ascii="Segoe UI" w:hAnsi="Segoe UI" w:cs="Segoe UI"/>
          <w:color w:val="212529"/>
          <w:sz w:val="20"/>
          <w:szCs w:val="20"/>
        </w:rPr>
        <w:t xml:space="preserve">) und viele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Gegensatzpaare</w:t>
      </w:r>
      <w:r>
        <w:rPr>
          <w:rFonts w:ascii="Segoe UI" w:hAnsi="Segoe UI" w:cs="Segoe UI"/>
          <w:color w:val="212529"/>
          <w:sz w:val="20"/>
          <w:szCs w:val="20"/>
        </w:rPr>
        <w:t xml:space="preserve"> (gut und böse)</w:t>
      </w:r>
      <w:r w:rsidR="004E5E05">
        <w:rPr>
          <w:rFonts w:ascii="Segoe UI" w:hAnsi="Segoe UI" w:cs="Segoe UI"/>
          <w:color w:val="212529"/>
          <w:sz w:val="20"/>
          <w:szCs w:val="20"/>
        </w:rPr>
        <w:t xml:space="preserve">. Das Wichtigste: „Es war einmal …“ – so fängt jedes Märchen an! Und soll dich daran erinnern, dass ein Märchen in der Vergangenheit spielt. Das bedeutet: Nutze unbedingt das </w:t>
      </w:r>
      <w:r w:rsidR="004E5E05" w:rsidRPr="00187155">
        <w:rPr>
          <w:rFonts w:ascii="Segoe UI" w:hAnsi="Segoe UI" w:cs="Segoe UI"/>
          <w:b/>
          <w:bCs/>
          <w:color w:val="212529"/>
          <w:sz w:val="20"/>
          <w:szCs w:val="20"/>
        </w:rPr>
        <w:t>Präteritum</w:t>
      </w:r>
      <w:r w:rsidR="004E5E05">
        <w:rPr>
          <w:rFonts w:ascii="Segoe UI" w:hAnsi="Segoe UI" w:cs="Segoe UI"/>
          <w:color w:val="212529"/>
          <w:sz w:val="20"/>
          <w:szCs w:val="20"/>
        </w:rPr>
        <w:t>, wenn du Märchenhaftes erzählen willst.</w:t>
      </w:r>
      <w:r w:rsidR="005B2132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330B0A">
        <w:rPr>
          <w:rFonts w:ascii="Segoe UI" w:hAnsi="Segoe UI" w:cs="Segoe UI"/>
          <w:color w:val="212529"/>
          <w:sz w:val="20"/>
          <w:szCs w:val="20"/>
        </w:rPr>
        <w:t xml:space="preserve">Wenn du deinem Märchen noch den letzten Schliff geben </w:t>
      </w:r>
      <w:r w:rsidR="00DB4B83">
        <w:rPr>
          <w:rFonts w:ascii="Segoe UI" w:hAnsi="Segoe UI" w:cs="Segoe UI"/>
          <w:color w:val="212529"/>
          <w:sz w:val="20"/>
          <w:szCs w:val="20"/>
        </w:rPr>
        <w:t>möchtest</w:t>
      </w:r>
      <w:r w:rsidR="00330B0A">
        <w:rPr>
          <w:rFonts w:ascii="Segoe UI" w:hAnsi="Segoe UI" w:cs="Segoe UI"/>
          <w:color w:val="212529"/>
          <w:sz w:val="20"/>
          <w:szCs w:val="20"/>
        </w:rPr>
        <w:t xml:space="preserve">, kannst du </w:t>
      </w:r>
      <w:r w:rsidR="00330B0A" w:rsidRPr="00187155">
        <w:rPr>
          <w:rFonts w:ascii="Segoe UI" w:hAnsi="Segoe UI" w:cs="Segoe UI"/>
          <w:b/>
          <w:bCs/>
          <w:color w:val="212529"/>
          <w:sz w:val="20"/>
          <w:szCs w:val="20"/>
        </w:rPr>
        <w:t>„altertümliche“ deutsche Wörter</w:t>
      </w:r>
      <w:r w:rsidR="00330B0A">
        <w:rPr>
          <w:rFonts w:ascii="Segoe UI" w:hAnsi="Segoe UI" w:cs="Segoe UI"/>
          <w:color w:val="212529"/>
          <w:sz w:val="20"/>
          <w:szCs w:val="20"/>
        </w:rPr>
        <w:t xml:space="preserve"> einbauen, wie „Leibchen“ oder „Sie buk im Ofen“</w:t>
      </w:r>
      <w:r w:rsidR="00486ECA">
        <w:rPr>
          <w:rFonts w:ascii="Segoe UI" w:hAnsi="Segoe UI" w:cs="Segoe UI"/>
          <w:color w:val="212529"/>
          <w:sz w:val="20"/>
          <w:szCs w:val="20"/>
        </w:rPr>
        <w:t>.</w:t>
      </w:r>
      <w:r w:rsidR="00BD3E9D"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21A136EA" w14:textId="26017BBC" w:rsidR="00BD3E9D" w:rsidRDefault="00BD3E9D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Niemand kann im ersten Versuch ein perfektes Märchen abliefern. Lasse dir daher von deiner Lehrkraft helfen und fordere Rückmeldung zu deinem Text ein. Du erfährst in diesem Lernland, wie du </w:t>
      </w:r>
      <w:r w:rsidRPr="00BD3E9D">
        <w:rPr>
          <w:rFonts w:ascii="Segoe UI" w:hAnsi="Segoe UI" w:cs="Segoe UI"/>
          <w:b/>
          <w:bCs/>
          <w:color w:val="212529"/>
          <w:sz w:val="20"/>
          <w:szCs w:val="20"/>
        </w:rPr>
        <w:t>Verbesserungen in deinen Text einarbeiten</w:t>
      </w:r>
      <w:r>
        <w:rPr>
          <w:rFonts w:ascii="Segoe UI" w:hAnsi="Segoe UI" w:cs="Segoe UI"/>
          <w:color w:val="212529"/>
          <w:sz w:val="20"/>
          <w:szCs w:val="20"/>
        </w:rPr>
        <w:t xml:space="preserve"> kannst.</w:t>
      </w:r>
    </w:p>
    <w:p w14:paraId="28F63C32" w14:textId="12092BE8" w:rsidR="001E3537" w:rsidRDefault="00F37AB2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Und weil Märchen einfach </w:t>
      </w:r>
      <w:r w:rsidR="00187155">
        <w:rPr>
          <w:rFonts w:ascii="Segoe UI" w:hAnsi="Segoe UI" w:cs="Segoe UI"/>
          <w:color w:val="212529"/>
          <w:sz w:val="20"/>
          <w:szCs w:val="20"/>
        </w:rPr>
        <w:t>großartige</w:t>
      </w:r>
      <w:r>
        <w:rPr>
          <w:rFonts w:ascii="Segoe UI" w:hAnsi="Segoe UI" w:cs="Segoe UI"/>
          <w:color w:val="212529"/>
          <w:sz w:val="20"/>
          <w:szCs w:val="20"/>
        </w:rPr>
        <w:t xml:space="preserve"> Texte sind, die man gut vortragen kann, sollst du dein eigenes Märchen auch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vorlesen</w:t>
      </w:r>
      <w:r>
        <w:rPr>
          <w:rFonts w:ascii="Segoe UI" w:hAnsi="Segoe UI" w:cs="Segoe UI"/>
          <w:color w:val="212529"/>
          <w:sz w:val="20"/>
          <w:szCs w:val="20"/>
        </w:rPr>
        <w:t xml:space="preserve">! Und </w:t>
      </w:r>
      <w:r w:rsidR="00187155">
        <w:rPr>
          <w:rFonts w:ascii="Segoe UI" w:hAnsi="Segoe UI" w:cs="Segoe UI"/>
          <w:color w:val="212529"/>
          <w:sz w:val="20"/>
          <w:szCs w:val="20"/>
        </w:rPr>
        <w:t xml:space="preserve">nimm es </w:t>
      </w:r>
      <w:r>
        <w:rPr>
          <w:rFonts w:ascii="Segoe UI" w:hAnsi="Segoe UI" w:cs="Segoe UI"/>
          <w:color w:val="212529"/>
          <w:sz w:val="20"/>
          <w:szCs w:val="20"/>
        </w:rPr>
        <w:t xml:space="preserve">am besten gleich </w:t>
      </w:r>
      <w:r w:rsidR="00187155">
        <w:rPr>
          <w:rFonts w:ascii="Segoe UI" w:hAnsi="Segoe UI" w:cs="Segoe UI"/>
          <w:color w:val="212529"/>
          <w:sz w:val="20"/>
          <w:szCs w:val="20"/>
        </w:rPr>
        <w:t xml:space="preserve">als </w:t>
      </w:r>
      <w:r w:rsidR="00187155" w:rsidRPr="00CD0B35">
        <w:rPr>
          <w:rFonts w:ascii="Segoe UI" w:hAnsi="Segoe UI" w:cs="Segoe UI"/>
          <w:b/>
          <w:bCs/>
          <w:color w:val="212529"/>
          <w:sz w:val="20"/>
          <w:szCs w:val="20"/>
        </w:rPr>
        <w:t>Audiofile</w:t>
      </w:r>
      <w:r w:rsidR="00187155">
        <w:rPr>
          <w:rFonts w:ascii="Segoe UI" w:hAnsi="Segoe UI" w:cs="Segoe UI"/>
          <w:color w:val="212529"/>
          <w:sz w:val="20"/>
          <w:szCs w:val="20"/>
        </w:rPr>
        <w:t xml:space="preserve"> auf</w:t>
      </w:r>
      <w:r>
        <w:rPr>
          <w:rFonts w:ascii="Segoe UI" w:hAnsi="Segoe UI" w:cs="Segoe UI"/>
          <w:color w:val="212529"/>
          <w:sz w:val="20"/>
          <w:szCs w:val="20"/>
        </w:rPr>
        <w:t xml:space="preserve">, damit </w:t>
      </w:r>
      <w:r w:rsidR="00187155">
        <w:rPr>
          <w:rFonts w:ascii="Segoe UI" w:hAnsi="Segoe UI" w:cs="Segoe UI"/>
          <w:color w:val="212529"/>
          <w:sz w:val="20"/>
          <w:szCs w:val="20"/>
        </w:rPr>
        <w:t>andere</w:t>
      </w:r>
      <w:r>
        <w:rPr>
          <w:rFonts w:ascii="Segoe UI" w:hAnsi="Segoe UI" w:cs="Segoe UI"/>
          <w:color w:val="212529"/>
          <w:sz w:val="20"/>
          <w:szCs w:val="20"/>
        </w:rPr>
        <w:t xml:space="preserve"> es immer wieder anhören </w:t>
      </w:r>
      <w:r w:rsidR="00187155">
        <w:rPr>
          <w:rFonts w:ascii="Segoe UI" w:hAnsi="Segoe UI" w:cs="Segoe UI"/>
          <w:color w:val="212529"/>
          <w:sz w:val="20"/>
          <w:szCs w:val="20"/>
        </w:rPr>
        <w:t>können</w:t>
      </w:r>
      <w:r>
        <w:rPr>
          <w:rFonts w:ascii="Segoe UI" w:hAnsi="Segoe UI" w:cs="Segoe UI"/>
          <w:color w:val="212529"/>
          <w:sz w:val="20"/>
          <w:szCs w:val="20"/>
        </w:rPr>
        <w:t xml:space="preserve">! </w:t>
      </w:r>
      <w:r w:rsidR="001E3537">
        <w:rPr>
          <w:rFonts w:ascii="Segoe UI" w:hAnsi="Segoe UI" w:cs="Segoe UI"/>
          <w:color w:val="212529"/>
          <w:sz w:val="20"/>
          <w:szCs w:val="20"/>
        </w:rPr>
        <w:t>Nebenbei lernst du auch</w:t>
      </w:r>
      <w:r w:rsidR="00486ECA">
        <w:rPr>
          <w:rFonts w:ascii="Segoe UI" w:hAnsi="Segoe UI" w:cs="Segoe UI"/>
          <w:color w:val="212529"/>
          <w:sz w:val="20"/>
          <w:szCs w:val="20"/>
        </w:rPr>
        <w:t>,</w:t>
      </w:r>
      <w:r w:rsidR="001E3537">
        <w:rPr>
          <w:rFonts w:ascii="Segoe UI" w:hAnsi="Segoe UI" w:cs="Segoe UI"/>
          <w:color w:val="212529"/>
          <w:sz w:val="20"/>
          <w:szCs w:val="20"/>
        </w:rPr>
        <w:t xml:space="preserve"> wie du dein Können im Bereich „Lesen“ mit dem </w:t>
      </w:r>
      <w:r w:rsidR="001E3537" w:rsidRPr="001E3537">
        <w:rPr>
          <w:rFonts w:ascii="Segoe UI" w:hAnsi="Segoe UI" w:cs="Segoe UI"/>
          <w:b/>
          <w:bCs/>
          <w:color w:val="212529"/>
          <w:sz w:val="20"/>
          <w:szCs w:val="20"/>
        </w:rPr>
        <w:t>Lesetandem</w:t>
      </w:r>
      <w:r w:rsidR="001E3537">
        <w:rPr>
          <w:rFonts w:ascii="Segoe UI" w:hAnsi="Segoe UI" w:cs="Segoe UI"/>
          <w:color w:val="212529"/>
          <w:sz w:val="20"/>
          <w:szCs w:val="20"/>
        </w:rPr>
        <w:t xml:space="preserve"> verbesserst</w:t>
      </w:r>
      <w:r w:rsidR="00BD3E9D">
        <w:rPr>
          <w:rFonts w:ascii="Segoe UI" w:hAnsi="Segoe UI" w:cs="Segoe UI"/>
          <w:color w:val="212529"/>
          <w:sz w:val="20"/>
          <w:szCs w:val="20"/>
        </w:rPr>
        <w:t>.</w:t>
      </w:r>
    </w:p>
    <w:p w14:paraId="4C81F68A" w14:textId="72601745" w:rsidR="00A972D4" w:rsidRPr="00A972D4" w:rsidRDefault="00A972D4" w:rsidP="00A972D4">
      <w:pPr>
        <w:pStyle w:val="StandardWeb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 xml:space="preserve">Du möchtest noch mehr Herausforderungen? Hier sind </w:t>
      </w:r>
      <w:r w:rsidR="001E3537">
        <w:rPr>
          <w:rFonts w:ascii="Segoe UI" w:hAnsi="Segoe UI" w:cs="Segoe UI"/>
          <w:sz w:val="20"/>
          <w:szCs w:val="20"/>
        </w:rPr>
        <w:t>noch</w:t>
      </w:r>
      <w:r w:rsidRPr="00A972D4">
        <w:rPr>
          <w:rFonts w:ascii="Segoe UI" w:hAnsi="Segoe UI" w:cs="Segoe UI"/>
          <w:sz w:val="20"/>
          <w:szCs w:val="20"/>
        </w:rPr>
        <w:t xml:space="preserve"> Ideen:</w:t>
      </w:r>
    </w:p>
    <w:p w14:paraId="5C34E47D" w14:textId="128236EF" w:rsidR="001E3537" w:rsidRPr="001E3537" w:rsidRDefault="00A972D4" w:rsidP="00A54078">
      <w:pPr>
        <w:numPr>
          <w:ilvl w:val="0"/>
          <w:numId w:val="2"/>
        </w:numPr>
        <w:spacing w:before="100" w:beforeAutospacing="1" w:after="100" w:afterAutospacing="1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r w:rsidRPr="001E3537">
        <w:rPr>
          <w:rFonts w:ascii="Segoe UI" w:hAnsi="Segoe UI" w:cs="Segoe UI"/>
          <w:sz w:val="20"/>
          <w:szCs w:val="20"/>
        </w:rPr>
        <w:t xml:space="preserve">Idee 1: </w:t>
      </w:r>
      <w:r w:rsidR="005B2132" w:rsidRPr="001E3537">
        <w:rPr>
          <w:rFonts w:ascii="Segoe UI" w:hAnsi="Segoe UI" w:cs="Segoe UI"/>
          <w:sz w:val="20"/>
          <w:szCs w:val="20"/>
        </w:rPr>
        <w:t xml:space="preserve">Hexen spielen eine </w:t>
      </w:r>
      <w:r w:rsidR="00650A1B">
        <w:rPr>
          <w:rFonts w:ascii="Segoe UI" w:hAnsi="Segoe UI" w:cs="Segoe UI"/>
          <w:sz w:val="20"/>
          <w:szCs w:val="20"/>
        </w:rPr>
        <w:t>große Rolle</w:t>
      </w:r>
      <w:r w:rsidR="005B2132" w:rsidRPr="001E3537">
        <w:rPr>
          <w:rFonts w:ascii="Segoe UI" w:hAnsi="Segoe UI" w:cs="Segoe UI"/>
          <w:sz w:val="20"/>
          <w:szCs w:val="20"/>
        </w:rPr>
        <w:t xml:space="preserve"> in Märchen. Fantasiegestalten? Oder gab es Hexen wirklich? Erforsche die Hexen und die </w:t>
      </w:r>
      <w:r w:rsidR="003107B3" w:rsidRPr="001E3537">
        <w:rPr>
          <w:rFonts w:ascii="Segoe UI" w:hAnsi="Segoe UI" w:cs="Segoe UI"/>
          <w:sz w:val="20"/>
          <w:szCs w:val="20"/>
        </w:rPr>
        <w:t xml:space="preserve">Hexenverfolgung: </w:t>
      </w:r>
      <w:hyperlink r:id="rId10" w:history="1">
        <w:r w:rsidR="003107B3" w:rsidRPr="001E3537">
          <w:rPr>
            <w:rStyle w:val="Hyperlink"/>
            <w:rFonts w:ascii="Segoe UI" w:hAnsi="Segoe UI" w:cs="Segoe UI"/>
            <w:sz w:val="20"/>
            <w:szCs w:val="20"/>
          </w:rPr>
          <w:t>https://klexikon.zum.de/wiki/Hexe</w:t>
        </w:r>
      </w:hyperlink>
      <w:r w:rsidR="003107B3" w:rsidRPr="001E3537">
        <w:rPr>
          <w:rFonts w:ascii="Segoe UI" w:hAnsi="Segoe UI" w:cs="Segoe UI"/>
          <w:sz w:val="20"/>
          <w:szCs w:val="20"/>
        </w:rPr>
        <w:t xml:space="preserve">, </w:t>
      </w:r>
      <w:r w:rsidR="00DF4C94" w:rsidRPr="001E3537">
        <w:rPr>
          <w:rFonts w:ascii="Segoe UI" w:hAnsi="Segoe UI" w:cs="Segoe UI"/>
          <w:sz w:val="20"/>
          <w:szCs w:val="20"/>
        </w:rPr>
        <w:t xml:space="preserve">oder bei </w:t>
      </w:r>
      <w:hyperlink r:id="rId11" w:history="1">
        <w:r w:rsidR="00DF4C94" w:rsidRPr="001E3537">
          <w:rPr>
            <w:rStyle w:val="Hyperlink"/>
            <w:rFonts w:ascii="Segoe UI" w:hAnsi="Segoe UI" w:cs="Segoe UI"/>
            <w:sz w:val="20"/>
            <w:szCs w:val="20"/>
          </w:rPr>
          <w:t>Radio Bremen</w:t>
        </w:r>
      </w:hyperlink>
    </w:p>
    <w:p w14:paraId="50A4FEDD" w14:textId="77777777" w:rsidR="001E3537" w:rsidRDefault="00A972D4" w:rsidP="001E353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1E3537">
        <w:rPr>
          <w:rFonts w:ascii="Segoe UI" w:hAnsi="Segoe UI" w:cs="Segoe UI"/>
          <w:sz w:val="20"/>
          <w:szCs w:val="20"/>
        </w:rPr>
        <w:t xml:space="preserve">Idee 2: Ein Buch zum Blättern. </w:t>
      </w:r>
      <w:r w:rsidR="005B2132" w:rsidRPr="001E3537">
        <w:rPr>
          <w:rFonts w:ascii="Segoe UI" w:hAnsi="Segoe UI" w:cs="Segoe UI"/>
          <w:sz w:val="20"/>
          <w:szCs w:val="20"/>
        </w:rPr>
        <w:t>Sammelt eure Märchen in einem „Märchenbuch“ oder einem</w:t>
      </w:r>
      <w:r w:rsidRPr="001E3537">
        <w:rPr>
          <w:rFonts w:ascii="Segoe UI" w:hAnsi="Segoe UI" w:cs="Segoe UI"/>
          <w:sz w:val="20"/>
          <w:szCs w:val="20"/>
        </w:rPr>
        <w:t> </w:t>
      </w:r>
      <w:r w:rsidRPr="001E3537">
        <w:rPr>
          <w:rStyle w:val="Fett"/>
          <w:rFonts w:ascii="Segoe UI" w:hAnsi="Segoe UI" w:cs="Segoe UI"/>
          <w:sz w:val="20"/>
          <w:szCs w:val="20"/>
        </w:rPr>
        <w:t>Online-Buch</w:t>
      </w:r>
      <w:r w:rsidRPr="001E3537">
        <w:rPr>
          <w:rFonts w:ascii="Segoe UI" w:hAnsi="Segoe UI" w:cs="Segoe UI"/>
          <w:sz w:val="20"/>
          <w:szCs w:val="20"/>
        </w:rPr>
        <w:t> zum Blättern. Das kannst du mit der Webapp "</w:t>
      </w:r>
      <w:hyperlink r:id="rId12" w:tgtFrame="_blank" w:history="1">
        <w:r w:rsidRPr="001E3537">
          <w:rPr>
            <w:rStyle w:val="Hyperlink"/>
            <w:rFonts w:ascii="Segoe UI" w:hAnsi="Segoe UI" w:cs="Segoe UI"/>
            <w:sz w:val="20"/>
            <w:szCs w:val="20"/>
          </w:rPr>
          <w:t>Bookcreator</w:t>
        </w:r>
      </w:hyperlink>
      <w:r w:rsidRPr="001E3537">
        <w:rPr>
          <w:rFonts w:ascii="Segoe UI" w:hAnsi="Segoe UI" w:cs="Segoe UI"/>
          <w:sz w:val="20"/>
          <w:szCs w:val="20"/>
        </w:rPr>
        <w:t xml:space="preserve">" gestalten: Du kannst deinem Buch Texte, Bilder und sogar </w:t>
      </w:r>
      <w:r w:rsidR="005B2132" w:rsidRPr="001E3537">
        <w:rPr>
          <w:rFonts w:ascii="Segoe UI" w:hAnsi="Segoe UI" w:cs="Segoe UI"/>
          <w:sz w:val="20"/>
          <w:szCs w:val="20"/>
        </w:rPr>
        <w:t>die Audiofiles</w:t>
      </w:r>
      <w:r w:rsidRPr="001E3537">
        <w:rPr>
          <w:rFonts w:ascii="Segoe UI" w:hAnsi="Segoe UI" w:cs="Segoe UI"/>
          <w:sz w:val="20"/>
          <w:szCs w:val="20"/>
        </w:rPr>
        <w:t xml:space="preserve"> hinzufügen</w:t>
      </w:r>
      <w:r w:rsidR="005B2132" w:rsidRPr="001E3537">
        <w:rPr>
          <w:rFonts w:ascii="Segoe UI" w:hAnsi="Segoe UI" w:cs="Segoe UI"/>
          <w:sz w:val="20"/>
          <w:szCs w:val="20"/>
        </w:rPr>
        <w:t xml:space="preserve">. </w:t>
      </w:r>
      <w:r w:rsidRPr="001E3537">
        <w:rPr>
          <w:rFonts w:ascii="Segoe UI" w:hAnsi="Segoe UI" w:cs="Segoe UI"/>
          <w:sz w:val="20"/>
          <w:szCs w:val="20"/>
        </w:rPr>
        <w:t>Du kannst entweder einen eigenen Account anlegen (dann gibst du allerdings deine Daten weiter) oder deine Lehrkraft bitten, dich in seine "Bibliothek" zu lassen, um dort ohne Anmeldung Bücher zu erstellen.</w:t>
      </w:r>
    </w:p>
    <w:p w14:paraId="4EF78943" w14:textId="43308D29" w:rsidR="001E3537" w:rsidRPr="001E3537" w:rsidRDefault="001E3537" w:rsidP="001E353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1E3537">
        <w:rPr>
          <w:rFonts w:ascii="Segoe UI" w:hAnsi="Segoe UI" w:cs="Segoe UI"/>
          <w:sz w:val="20"/>
          <w:szCs w:val="20"/>
        </w:rPr>
        <w:t xml:space="preserve">Idee 3: </w:t>
      </w:r>
      <w:r w:rsidRPr="001E3537">
        <w:rPr>
          <w:rFonts w:ascii="Segoe UI" w:hAnsi="Segoe UI" w:cs="Segoe UI"/>
          <w:color w:val="212529"/>
          <w:sz w:val="20"/>
          <w:szCs w:val="20"/>
        </w:rPr>
        <w:t xml:space="preserve">Auf der Seite </w:t>
      </w:r>
      <w:r>
        <w:rPr>
          <w:rFonts w:ascii="Segoe UI" w:hAnsi="Segoe UI" w:cs="Segoe UI"/>
          <w:color w:val="212529"/>
          <w:sz w:val="20"/>
          <w:szCs w:val="20"/>
        </w:rPr>
        <w:t>„</w:t>
      </w:r>
      <w:r w:rsidRPr="001E3537">
        <w:rPr>
          <w:rFonts w:ascii="Segoe UI" w:hAnsi="Segoe UI" w:cs="Segoe UI"/>
          <w:color w:val="212529"/>
          <w:sz w:val="20"/>
          <w:szCs w:val="20"/>
        </w:rPr>
        <w:t>Schubu</w:t>
      </w:r>
      <w:r>
        <w:rPr>
          <w:rFonts w:ascii="Segoe UI" w:hAnsi="Segoe UI" w:cs="Segoe UI"/>
          <w:color w:val="212529"/>
          <w:sz w:val="20"/>
          <w:szCs w:val="20"/>
        </w:rPr>
        <w:t>“</w:t>
      </w:r>
      <w:r w:rsidRPr="001E3537">
        <w:rPr>
          <w:rFonts w:ascii="Segoe UI" w:hAnsi="Segoe UI" w:cs="Segoe UI"/>
          <w:color w:val="212529"/>
          <w:sz w:val="20"/>
          <w:szCs w:val="20"/>
        </w:rPr>
        <w:t xml:space="preserve"> findest du eine tolle interaktive Einheit zum Thema </w:t>
      </w:r>
      <w:hyperlink r:id="rId13" w:history="1">
        <w:r w:rsidRPr="001E3537">
          <w:rPr>
            <w:rStyle w:val="Hyperlink"/>
            <w:rFonts w:ascii="Segoe UI" w:hAnsi="Segoe UI" w:cs="Segoe UI"/>
            <w:sz w:val="20"/>
            <w:szCs w:val="20"/>
          </w:rPr>
          <w:t>Märchen</w:t>
        </w:r>
      </w:hyperlink>
    </w:p>
    <w:p w14:paraId="1C7E5C8B" w14:textId="143EFFEE" w:rsidR="00F61968" w:rsidRPr="00F61968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  <w:r w:rsidRPr="00F61968">
        <w:rPr>
          <w:rFonts w:ascii="Segoe UI" w:hAnsi="Segoe UI" w:cs="Segoe UI"/>
          <w:b/>
          <w:bCs/>
          <w:color w:val="31BFD4"/>
          <w:sz w:val="23"/>
          <w:szCs w:val="23"/>
        </w:rPr>
        <w:lastRenderedPageBreak/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F05EAE" w:rsidRPr="0091134A" w14:paraId="443B89DF" w14:textId="77777777" w:rsidTr="0037522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2B15185F" w14:textId="77777777" w:rsidR="00F05EAE" w:rsidRPr="0091134A" w:rsidRDefault="00D04DA2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Lernjobs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6354B89F" w14:textId="59DBD5B0" w:rsidR="00F05EAE" w:rsidRPr="0091134A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Rückmeldung &amp; 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Auswertung (SPR)</w:t>
            </w:r>
          </w:p>
        </w:tc>
      </w:tr>
      <w:tr w:rsidR="0091134A" w:rsidRPr="0091134A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7E10B0B6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37522F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Könnens-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 xml:space="preserve">Beweis (sichtbar am </w:t>
            </w:r>
            <w:r w:rsidR="008B04E4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[Mini-]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Hier sieht man mehr als erwartet</w:t>
            </w: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BE283" w14:textId="77777777" w:rsidR="007569C3" w:rsidRDefault="00553EE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FK01: Du kannst </w:t>
            </w:r>
            <w:r w:rsidR="00BA1A16">
              <w:rPr>
                <w:rFonts w:ascii="Arial" w:hAnsi="Arial"/>
                <w:color w:val="373737"/>
                <w:sz w:val="21"/>
                <w:szCs w:val="21"/>
              </w:rPr>
              <w:t>den Inhalt von verschiedenen Märchen wiedergeben.</w:t>
            </w:r>
          </w:p>
          <w:p w14:paraId="5C529184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7E8A29A7" w14:textId="4B9FF24A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70F718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16F34" w14:textId="77777777" w:rsidR="007569C3" w:rsidRDefault="00553EE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FK02: Du kannst </w:t>
            </w:r>
            <w:r w:rsidR="00147E8B">
              <w:rPr>
                <w:rFonts w:ascii="Arial" w:hAnsi="Arial"/>
                <w:color w:val="373737"/>
                <w:sz w:val="21"/>
                <w:szCs w:val="21"/>
              </w:rPr>
              <w:t>ein Märchen in Abschnitte gliedern</w:t>
            </w:r>
          </w:p>
          <w:p w14:paraId="0DBF166B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430C224A" w14:textId="521ED554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3E9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5EAE618" w14:textId="58D6CDF6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2473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521D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0916D0D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C92A3" w14:textId="77777777" w:rsidR="007569C3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FK03: Du kannst </w:t>
            </w:r>
            <w:r w:rsidR="00836017">
              <w:rPr>
                <w:rFonts w:ascii="Arial" w:hAnsi="Arial"/>
                <w:color w:val="373737"/>
                <w:sz w:val="21"/>
                <w:szCs w:val="21"/>
              </w:rPr>
              <w:t>Märchenfiguren typisieren</w:t>
            </w:r>
          </w:p>
          <w:p w14:paraId="511922C4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5A17D77B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6682DB4C" w14:textId="03EAC632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2888" w14:textId="258B6B3D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9F4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857A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B5BD8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7A040" w14:textId="77777777" w:rsidR="007569C3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FK04: Du kannst </w:t>
            </w:r>
            <w:r w:rsidR="00F252C6">
              <w:rPr>
                <w:rFonts w:ascii="Arial" w:hAnsi="Arial"/>
                <w:color w:val="373737"/>
                <w:sz w:val="21"/>
                <w:szCs w:val="21"/>
              </w:rPr>
              <w:t>Märchenmerkmale aufzählen und an Märchen nachweisen</w:t>
            </w:r>
          </w:p>
          <w:p w14:paraId="47EE5AD7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4B55E281" w14:textId="60C21500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F27E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6734873C" w14:textId="28761A19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4FF4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677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191D0BE9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02DE1" w14:textId="77777777" w:rsidR="007569C3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FK05: Du kannst </w:t>
            </w:r>
            <w:r w:rsidR="00F252C6">
              <w:rPr>
                <w:rFonts w:ascii="Arial" w:hAnsi="Arial"/>
                <w:color w:val="373737"/>
                <w:sz w:val="21"/>
                <w:szCs w:val="21"/>
              </w:rPr>
              <w:t>Diminutive bilden</w:t>
            </w:r>
          </w:p>
          <w:p w14:paraId="755BFD4C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6127770D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7D7DAE3D" w14:textId="10AC7A9E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F1F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C23503E" w14:textId="186F138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350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844B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C96EA" w14:textId="77777777" w:rsidR="00154902" w:rsidRDefault="00160C51" w:rsidP="00A70419">
            <w:pPr>
              <w:pStyle w:val="Tabelleninhalt"/>
              <w:spacing w:line="288" w:lineRule="auto"/>
              <w:rPr>
                <w:noProof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FK06: Du kannst </w:t>
            </w:r>
            <w:r w:rsidR="00F252C6">
              <w:rPr>
                <w:rFonts w:ascii="Arial" w:hAnsi="Arial"/>
                <w:color w:val="373737"/>
                <w:sz w:val="21"/>
                <w:szCs w:val="21"/>
              </w:rPr>
              <w:t>Adjektiv-Gegensatzpaare bilden, erkennen und nutzen</w:t>
            </w:r>
            <w:r w:rsidR="00BB36E9">
              <w:rPr>
                <w:noProof/>
              </w:rPr>
              <w:t xml:space="preserve"> </w:t>
            </w:r>
          </w:p>
          <w:p w14:paraId="22E98C75" w14:textId="77777777" w:rsidR="00C47726" w:rsidRDefault="00C47726" w:rsidP="00A70419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</w:p>
          <w:p w14:paraId="5DF04782" w14:textId="43E8BC2A" w:rsidR="00C47726" w:rsidRDefault="00C47726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F0E4F" w14:textId="77777777" w:rsidR="00154902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FK07: Du kannst </w:t>
            </w:r>
            <w:r w:rsidR="004E5E05">
              <w:rPr>
                <w:rFonts w:ascii="Arial" w:hAnsi="Arial"/>
                <w:color w:val="373737"/>
                <w:sz w:val="21"/>
                <w:szCs w:val="21"/>
              </w:rPr>
              <w:t>das Präteritum erkennen und bilden</w:t>
            </w:r>
          </w:p>
          <w:p w14:paraId="6702668F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1E1A72EB" w14:textId="52877D02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B43A8FC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077A6" w14:textId="77777777" w:rsidR="007569C3" w:rsidRDefault="00C76E7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C76E7A">
              <w:rPr>
                <w:rFonts w:ascii="Arial" w:hAnsi="Arial"/>
                <w:color w:val="373737"/>
                <w:sz w:val="21"/>
                <w:szCs w:val="21"/>
              </w:rPr>
              <w:t>FK08</w:t>
            </w:r>
            <w:r w:rsidR="00F37AB2">
              <w:rPr>
                <w:rFonts w:ascii="Arial" w:hAnsi="Arial"/>
                <w:color w:val="373737"/>
                <w:sz w:val="21"/>
                <w:szCs w:val="21"/>
              </w:rPr>
              <w:t>: Du kannst einen Text laut vortragen</w:t>
            </w:r>
          </w:p>
          <w:p w14:paraId="03DFBD87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152CA02A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0A5EBB3F" w14:textId="32D3A931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2918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3D11542" w14:textId="4ECBB744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76C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203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0D7FD2C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09117" w14:textId="77777777" w:rsidR="007569C3" w:rsidRDefault="00F37AB2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color w:val="373737"/>
                <w:sz w:val="21"/>
                <w:szCs w:val="21"/>
              </w:rPr>
              <w:t>FK09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(extra)</w:t>
            </w:r>
            <w:r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: Du kannst 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alte deutsche Wörter im Wörterbuch nachschlagen</w:t>
            </w:r>
          </w:p>
          <w:p w14:paraId="18D772E1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2DB69E92" w14:textId="7D0E931D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A8E" w14:textId="59E2F9E0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C1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9AF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C76E7A" w14:paraId="624D565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9A163" w14:textId="77777777" w:rsidR="00C76E7A" w:rsidRDefault="00F11AC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color w:val="373737"/>
                <w:sz w:val="21"/>
                <w:szCs w:val="21"/>
              </w:rPr>
              <w:t>M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K01: Du kannst </w:t>
            </w:r>
            <w:r w:rsidR="00084B26">
              <w:rPr>
                <w:rFonts w:ascii="Arial" w:hAnsi="Arial"/>
                <w:color w:val="373737"/>
                <w:sz w:val="21"/>
                <w:szCs w:val="21"/>
              </w:rPr>
              <w:t>ein Audiofile aufnehmen</w:t>
            </w:r>
          </w:p>
          <w:p w14:paraId="501C55AD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7586FDC5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19C34644" w14:textId="332EC954" w:rsidR="00C47726" w:rsidRPr="00C76E7A" w:rsidRDefault="00C477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69C7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F7A4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A54A1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F11ACC" w14:paraId="306E811F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E3036" w14:textId="77777777" w:rsidR="00F11ACC" w:rsidRDefault="00F11ACC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t>SK01: Du kannst mit einer Partnerin / einem Partner lesen üben</w:t>
            </w:r>
          </w:p>
          <w:p w14:paraId="2B0718F0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</w:p>
          <w:p w14:paraId="6A0318E8" w14:textId="24EE76DB" w:rsidR="00C47726" w:rsidRPr="0043604F" w:rsidRDefault="00C47726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F7F1C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C0E32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95068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F11ACC" w14:paraId="2886642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7FE52" w14:textId="77777777" w:rsidR="00F11ACC" w:rsidRDefault="00F11ACC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SK02: Du kannst </w:t>
            </w:r>
            <w:r w:rsidR="0068751E">
              <w:rPr>
                <w:rFonts w:ascii="Arial" w:hAnsi="Arial"/>
                <w:noProof/>
                <w:color w:val="373737"/>
                <w:sz w:val="21"/>
                <w:szCs w:val="21"/>
              </w:rPr>
              <w:t>einen Text überarbeiten</w:t>
            </w:r>
          </w:p>
          <w:p w14:paraId="366B3413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</w:p>
          <w:p w14:paraId="6D74843D" w14:textId="77777777" w:rsidR="00C47726" w:rsidRDefault="00C47726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</w:p>
          <w:p w14:paraId="3AB2A1AF" w14:textId="6B527324" w:rsidR="00C47726" w:rsidRDefault="00C47726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186F8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3D479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B13E1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AD6824F" w14:textId="4CB3E484" w:rsidR="00F05EAE" w:rsidRDefault="00F05EAE">
      <w:pPr>
        <w:rPr>
          <w:rFonts w:ascii="Arial" w:hAnsi="Arial"/>
          <w:sz w:val="21"/>
          <w:szCs w:val="21"/>
        </w:rPr>
      </w:pPr>
    </w:p>
    <w:p w14:paraId="2C5268D5" w14:textId="77777777" w:rsidR="002B5F85" w:rsidRDefault="002B5F85">
      <w:pPr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3046A031" w14:textId="77777777" w:rsidR="00CD132C" w:rsidRPr="00F61968" w:rsidRDefault="00CD132C" w:rsidP="007572EA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</w:p>
    <w:p w14:paraId="590BFCCA" w14:textId="77777777" w:rsidR="00F10D76" w:rsidRDefault="00F10D76">
      <w:pPr>
        <w:rPr>
          <w:rFonts w:ascii="Arial" w:hAnsi="Arial"/>
          <w:sz w:val="21"/>
          <w:szCs w:val="21"/>
        </w:rPr>
      </w:pPr>
    </w:p>
    <w:sectPr w:rsidR="00F10D76" w:rsidSect="003F1C08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14E3"/>
    <w:multiLevelType w:val="hybridMultilevel"/>
    <w:tmpl w:val="1BE6C1D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499005">
    <w:abstractNumId w:val="2"/>
  </w:num>
  <w:num w:numId="2" w16cid:durableId="2035225395">
    <w:abstractNumId w:val="0"/>
  </w:num>
  <w:num w:numId="3" w16cid:durableId="16655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1461A"/>
    <w:rsid w:val="00033F29"/>
    <w:rsid w:val="0005578C"/>
    <w:rsid w:val="00066EA6"/>
    <w:rsid w:val="00084B26"/>
    <w:rsid w:val="00147E8B"/>
    <w:rsid w:val="00154902"/>
    <w:rsid w:val="00160C51"/>
    <w:rsid w:val="00187155"/>
    <w:rsid w:val="001D0AE8"/>
    <w:rsid w:val="001E3537"/>
    <w:rsid w:val="001F09C5"/>
    <w:rsid w:val="00200B74"/>
    <w:rsid w:val="0024444B"/>
    <w:rsid w:val="002B5F85"/>
    <w:rsid w:val="002E6CFF"/>
    <w:rsid w:val="003107B3"/>
    <w:rsid w:val="00330B0A"/>
    <w:rsid w:val="00356D49"/>
    <w:rsid w:val="0037522F"/>
    <w:rsid w:val="003F1C08"/>
    <w:rsid w:val="003F3B0B"/>
    <w:rsid w:val="003F75A4"/>
    <w:rsid w:val="00401AC1"/>
    <w:rsid w:val="00435AFC"/>
    <w:rsid w:val="0043604F"/>
    <w:rsid w:val="00462009"/>
    <w:rsid w:val="00467A22"/>
    <w:rsid w:val="00486ECA"/>
    <w:rsid w:val="004A2A93"/>
    <w:rsid w:val="004A5A6A"/>
    <w:rsid w:val="004D0F01"/>
    <w:rsid w:val="004E5E05"/>
    <w:rsid w:val="00546C0A"/>
    <w:rsid w:val="00553EE9"/>
    <w:rsid w:val="005925F9"/>
    <w:rsid w:val="005B2132"/>
    <w:rsid w:val="005F0D6F"/>
    <w:rsid w:val="00625665"/>
    <w:rsid w:val="00650A1B"/>
    <w:rsid w:val="00660AEA"/>
    <w:rsid w:val="0068751E"/>
    <w:rsid w:val="006C0297"/>
    <w:rsid w:val="007569C3"/>
    <w:rsid w:val="007572EA"/>
    <w:rsid w:val="007579C7"/>
    <w:rsid w:val="007A31C5"/>
    <w:rsid w:val="007E1BD7"/>
    <w:rsid w:val="00804268"/>
    <w:rsid w:val="00836017"/>
    <w:rsid w:val="00855AA3"/>
    <w:rsid w:val="00864E37"/>
    <w:rsid w:val="00896A9A"/>
    <w:rsid w:val="008A75DF"/>
    <w:rsid w:val="008B04E4"/>
    <w:rsid w:val="008E5FBF"/>
    <w:rsid w:val="0091134A"/>
    <w:rsid w:val="009357D6"/>
    <w:rsid w:val="009A75C1"/>
    <w:rsid w:val="00A63906"/>
    <w:rsid w:val="00A70419"/>
    <w:rsid w:val="00A87FC3"/>
    <w:rsid w:val="00A90B6D"/>
    <w:rsid w:val="00A972D4"/>
    <w:rsid w:val="00B7259E"/>
    <w:rsid w:val="00BA1A16"/>
    <w:rsid w:val="00BB36E9"/>
    <w:rsid w:val="00BD0450"/>
    <w:rsid w:val="00BD3E9D"/>
    <w:rsid w:val="00BD7748"/>
    <w:rsid w:val="00BE0979"/>
    <w:rsid w:val="00BF2526"/>
    <w:rsid w:val="00BF45A5"/>
    <w:rsid w:val="00C47726"/>
    <w:rsid w:val="00C76E7A"/>
    <w:rsid w:val="00CB7124"/>
    <w:rsid w:val="00CD0B35"/>
    <w:rsid w:val="00CD132C"/>
    <w:rsid w:val="00D04DA2"/>
    <w:rsid w:val="00D410C6"/>
    <w:rsid w:val="00DB4B83"/>
    <w:rsid w:val="00DD394B"/>
    <w:rsid w:val="00DE4054"/>
    <w:rsid w:val="00DF4C94"/>
    <w:rsid w:val="00E23EB0"/>
    <w:rsid w:val="00E762DB"/>
    <w:rsid w:val="00E931D2"/>
    <w:rsid w:val="00EA236F"/>
    <w:rsid w:val="00F05EAE"/>
    <w:rsid w:val="00F10D76"/>
    <w:rsid w:val="00F11ACC"/>
    <w:rsid w:val="00F252C6"/>
    <w:rsid w:val="00F33700"/>
    <w:rsid w:val="00F37AB2"/>
    <w:rsid w:val="00F52D3A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39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rchenpaedagogik.de/ab_maerchenzauberwuerfel.pdf" TargetMode="External"/><Relationship Id="rId13" Type="http://schemas.openxmlformats.org/officeDocument/2006/relationships/hyperlink" Target="https://www.schubu.at/t2-5-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rnland-digital.net/wp-content/uploads/2023/02/Mein-Maerchenanfang.docx" TargetMode="External"/><Relationship Id="rId12" Type="http://schemas.openxmlformats.org/officeDocument/2006/relationships/hyperlink" Target="https://bookcrea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r.de/kinder/hexen-hoehepunkt-walpurgisnacht-100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lexikon.zum.de/wiki/H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dmediathek.de/sendung/maerchenfilm-im-ersten/Y3JpZDovL3JiYi1vbmxpbmUuZGUvbWFlcmNoZW5maWxt?isChildContent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6</cp:revision>
  <dcterms:created xsi:type="dcterms:W3CDTF">2024-04-27T10:08:00Z</dcterms:created>
  <dcterms:modified xsi:type="dcterms:W3CDTF">2024-05-04T08:18:00Z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